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7C561"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F211FCF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63AA82A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 w14:paraId="64328BB2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443D7DDC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bookmarkStart w:id="0" w:name="_GoBack"/>
      <w:bookmarkEnd w:id="0"/>
      <w:r>
        <w:rPr>
          <w:rFonts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部门：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报考岗位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，已进入该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</w:t>
      </w:r>
      <w:r>
        <w:rPr>
          <w:rFonts w:hint="eastAsia" w:eastAsia="仿宋_GB2312"/>
          <w:sz w:val="32"/>
          <w:szCs w:val="32"/>
          <w:lang w:eastAsia="zh-CN"/>
        </w:rPr>
        <w:t>说</w:t>
      </w:r>
      <w:r>
        <w:rPr>
          <w:rFonts w:eastAsia="仿宋_GB2312"/>
          <w:sz w:val="32"/>
          <w:szCs w:val="32"/>
        </w:rPr>
        <w:t>明。</w:t>
      </w:r>
    </w:p>
    <w:p w14:paraId="61D23764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4694F44E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0D248A8A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5EED71CF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3C91D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48FD6F3F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5157CA0F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503EB5CD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0E4A8447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zRmOTljMjg1MzIwMzI1ZDkxMWI5MDYyNTZiMjQ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76B1CFB"/>
    <w:rsid w:val="0A3A14BC"/>
    <w:rsid w:val="1A062C58"/>
    <w:rsid w:val="368A544A"/>
    <w:rsid w:val="38455838"/>
    <w:rsid w:val="4A6A4F1F"/>
    <w:rsid w:val="6BFF705B"/>
    <w:rsid w:val="6F0B5318"/>
    <w:rsid w:val="77A15B74"/>
    <w:rsid w:val="77BF96C8"/>
    <w:rsid w:val="7C694787"/>
    <w:rsid w:val="7C9932BE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90</Words>
  <Characters>90</Characters>
  <Lines>1</Lines>
  <Paragraphs>1</Paragraphs>
  <TotalTime>2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施项华</cp:lastModifiedBy>
  <cp:lastPrinted>2020-01-05T14:27:00Z</cp:lastPrinted>
  <dcterms:modified xsi:type="dcterms:W3CDTF">2025-12-02T02:33:33Z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E967342B6256429FA421AB45F16E73E3_13</vt:lpwstr>
  </property>
  <property fmtid="{D5CDD505-2E9C-101B-9397-08002B2CF9AE}" pid="4" name="KSOTemplateDocerSaveRecord">
    <vt:lpwstr>eyJoZGlkIjoiMDYxOTM3NzVhNmExMDVlZGNhMTdkOTkzM2YwNjMxMzEiLCJ1c2VySWQiOiIzODY5NjU4NDUifQ==</vt:lpwstr>
  </property>
</Properties>
</file>